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Describe in your own words how internet sites use public key encryption and certificates to provide security.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Cryptography relies on open standards, protocols or standards that are publicly available. Why are open standards necessary for internet security?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website (not mentioned in this lesson) do you visit that uses https? What data does the site use that needs to be secure?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6.7 Cryptography: Securing the Internet Curriculum Page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1. Describe in your own words how internet sites use public key encryption and certificates to provide security.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2.Cryptography relies on open standards, protocols or standards that are publicly available. Why are open standards necessary for internet security?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3. What website (not mentioned in this lesson) do you visit that uses https? What data does the site use that needs to be secure?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6-Communication-Through-Internet/Cryptography-Securing-the-Internet.html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